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957" w:rsidRPr="00196F79" w:rsidRDefault="00105957" w:rsidP="00105957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"/>
        <w:gridCol w:w="2239"/>
        <w:gridCol w:w="6501"/>
      </w:tblGrid>
      <w:tr w:rsidR="00105957" w:rsidRPr="00196F79" w:rsidTr="00105957">
        <w:tc>
          <w:tcPr>
            <w:tcW w:w="276" w:type="dxa"/>
          </w:tcPr>
          <w:p w:rsidR="00105957" w:rsidRPr="00196F79" w:rsidRDefault="00105957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</w:tcPr>
          <w:p w:rsidR="00105957" w:rsidRPr="00196F79" w:rsidRDefault="00105957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Названиекурса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501" w:type="dxa"/>
          </w:tcPr>
          <w:p w:rsidR="00105957" w:rsidRPr="00196F79" w:rsidRDefault="00105957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концепции базовых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лингво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 xml:space="preserve">-теоретических курсов </w:t>
            </w:r>
            <w:bookmarkEnd w:id="0"/>
          </w:p>
        </w:tc>
      </w:tr>
      <w:tr w:rsidR="00105957" w:rsidRPr="00196F79" w:rsidTr="00105957">
        <w:tc>
          <w:tcPr>
            <w:tcW w:w="276" w:type="dxa"/>
          </w:tcPr>
          <w:p w:rsidR="00105957" w:rsidRPr="00196F79" w:rsidRDefault="00105957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105957" w:rsidRPr="00196F79" w:rsidRDefault="00105957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Кодкурса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501" w:type="dxa"/>
          </w:tcPr>
          <w:p w:rsidR="00105957" w:rsidRPr="00196F79" w:rsidRDefault="00105957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SBKBLTK 3303</w:t>
            </w:r>
          </w:p>
        </w:tc>
      </w:tr>
      <w:tr w:rsidR="00105957" w:rsidRPr="00196F79" w:rsidTr="00105957">
        <w:tc>
          <w:tcPr>
            <w:tcW w:w="276" w:type="dxa"/>
          </w:tcPr>
          <w:p w:rsidR="00105957" w:rsidRPr="00196F79" w:rsidRDefault="00105957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</w:tcPr>
          <w:p w:rsidR="00105957" w:rsidRPr="00196F79" w:rsidRDefault="00105957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Организован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501" w:type="dxa"/>
          </w:tcPr>
          <w:p w:rsidR="00105957" w:rsidRPr="00196F79" w:rsidRDefault="00105957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Кафедратеории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иностранной филологии</w:t>
            </w:r>
          </w:p>
        </w:tc>
      </w:tr>
      <w:tr w:rsidR="00105957" w:rsidRPr="00196F79" w:rsidTr="00105957">
        <w:tc>
          <w:tcPr>
            <w:tcW w:w="276" w:type="dxa"/>
          </w:tcPr>
          <w:p w:rsidR="00105957" w:rsidRPr="00196F79" w:rsidRDefault="00105957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</w:tcPr>
          <w:p w:rsidR="00105957" w:rsidRPr="00196F79" w:rsidRDefault="00105957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Академический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501" w:type="dxa"/>
          </w:tcPr>
          <w:p w:rsidR="00105957" w:rsidRPr="00196F79" w:rsidRDefault="00105957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2018-2019 </w:t>
            </w:r>
          </w:p>
        </w:tc>
      </w:tr>
      <w:tr w:rsidR="00105957" w:rsidRPr="00196F79" w:rsidTr="00105957">
        <w:tc>
          <w:tcPr>
            <w:tcW w:w="276" w:type="dxa"/>
          </w:tcPr>
          <w:p w:rsidR="00105957" w:rsidRPr="00196F79" w:rsidRDefault="00105957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</w:tcPr>
          <w:p w:rsidR="00105957" w:rsidRPr="00196F79" w:rsidRDefault="00105957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Семестр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501" w:type="dxa"/>
          </w:tcPr>
          <w:p w:rsidR="00105957" w:rsidRPr="00196F79" w:rsidRDefault="00105957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 xml:space="preserve"> Весенний</w:t>
            </w:r>
          </w:p>
        </w:tc>
      </w:tr>
      <w:tr w:rsidR="00105957" w:rsidRPr="00196F79" w:rsidTr="00105957">
        <w:tc>
          <w:tcPr>
            <w:tcW w:w="276" w:type="dxa"/>
          </w:tcPr>
          <w:p w:rsidR="00105957" w:rsidRPr="00196F79" w:rsidRDefault="00105957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</w:tcPr>
          <w:p w:rsidR="00105957" w:rsidRPr="00196F79" w:rsidRDefault="00105957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Кредиты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501" w:type="dxa"/>
          </w:tcPr>
          <w:p w:rsidR="00105957" w:rsidRPr="00196F79" w:rsidRDefault="00105957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105957" w:rsidRPr="00196F79" w:rsidTr="00105957">
        <w:tc>
          <w:tcPr>
            <w:tcW w:w="276" w:type="dxa"/>
          </w:tcPr>
          <w:p w:rsidR="00105957" w:rsidRPr="00196F79" w:rsidRDefault="00105957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</w:tcPr>
          <w:p w:rsidR="00105957" w:rsidRPr="00196F79" w:rsidRDefault="00105957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Язык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501" w:type="dxa"/>
          </w:tcPr>
          <w:p w:rsidR="00105957" w:rsidRPr="00196F79" w:rsidRDefault="00105957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</w:t>
            </w:r>
          </w:p>
        </w:tc>
      </w:tr>
      <w:tr w:rsidR="00105957" w:rsidRPr="00196F79" w:rsidTr="00105957">
        <w:tc>
          <w:tcPr>
            <w:tcW w:w="276" w:type="dxa"/>
          </w:tcPr>
          <w:p w:rsidR="00105957" w:rsidRPr="00196F79" w:rsidRDefault="00105957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105957" w:rsidRPr="00196F79" w:rsidRDefault="00105957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Преподаватель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6501" w:type="dxa"/>
          </w:tcPr>
          <w:p w:rsidR="00105957" w:rsidRPr="00196F79" w:rsidRDefault="00105957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Джусакинова Шарият Калмахановна, к.ф.н.,ст.преп.</w:t>
            </w:r>
          </w:p>
        </w:tc>
      </w:tr>
      <w:tr w:rsidR="00105957" w:rsidRPr="00196F79" w:rsidTr="00105957">
        <w:tc>
          <w:tcPr>
            <w:tcW w:w="276" w:type="dxa"/>
          </w:tcPr>
          <w:p w:rsidR="00105957" w:rsidRPr="00196F79" w:rsidRDefault="00105957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39" w:type="dxa"/>
          </w:tcPr>
          <w:p w:rsidR="00105957" w:rsidRPr="00196F79" w:rsidRDefault="00105957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Контакты:</w:t>
            </w:r>
          </w:p>
        </w:tc>
        <w:tc>
          <w:tcPr>
            <w:tcW w:w="6501" w:type="dxa"/>
          </w:tcPr>
          <w:p w:rsidR="00105957" w:rsidRPr="00196F79" w:rsidRDefault="00105957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Эл.почта Shariyat_66@mail.ru</w:t>
            </w:r>
          </w:p>
        </w:tc>
      </w:tr>
    </w:tbl>
    <w:p w:rsidR="00105957" w:rsidRPr="00196F79" w:rsidRDefault="00105957" w:rsidP="00105957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96F79">
        <w:rPr>
          <w:rFonts w:ascii="Times New Roman" w:hAnsi="Times New Roman" w:cs="Times New Roman"/>
          <w:sz w:val="20"/>
          <w:szCs w:val="20"/>
        </w:rPr>
        <w:t>Описание курса: Теория освоения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96F79">
        <w:rPr>
          <w:rFonts w:ascii="Times New Roman" w:hAnsi="Times New Roman" w:cs="Times New Roman"/>
          <w:sz w:val="20"/>
          <w:szCs w:val="20"/>
        </w:rPr>
        <w:t>языка</w:t>
      </w:r>
      <w:r w:rsidRPr="00196F79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196F79">
        <w:rPr>
          <w:rFonts w:ascii="Times New Roman" w:hAnsi="Times New Roman" w:cs="Times New Roman"/>
          <w:sz w:val="20"/>
          <w:szCs w:val="20"/>
        </w:rPr>
        <w:t xml:space="preserve"> Направления в лингвистике</w:t>
      </w:r>
      <w:r w:rsidRPr="00196F79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196F79">
        <w:rPr>
          <w:rFonts w:ascii="Times New Roman" w:hAnsi="Times New Roman" w:cs="Times New Roman"/>
          <w:sz w:val="20"/>
          <w:szCs w:val="20"/>
        </w:rPr>
        <w:t>Истории лингвистических учении</w:t>
      </w:r>
      <w:r w:rsidRPr="00196F79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proofErr w:type="spellStart"/>
      <w:r w:rsidRPr="00196F79">
        <w:rPr>
          <w:rFonts w:ascii="Times New Roman" w:hAnsi="Times New Roman" w:cs="Times New Roman"/>
          <w:sz w:val="20"/>
          <w:szCs w:val="20"/>
        </w:rPr>
        <w:t>Лингокультурологические</w:t>
      </w:r>
      <w:proofErr w:type="spellEnd"/>
      <w:r w:rsidRPr="00196F79">
        <w:rPr>
          <w:rFonts w:ascii="Times New Roman" w:hAnsi="Times New Roman" w:cs="Times New Roman"/>
          <w:sz w:val="20"/>
          <w:szCs w:val="20"/>
        </w:rPr>
        <w:t xml:space="preserve"> категории и методы анализа</w:t>
      </w:r>
      <w:r w:rsidRPr="00196F79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196F79">
        <w:rPr>
          <w:rFonts w:ascii="Times New Roman" w:hAnsi="Times New Roman" w:cs="Times New Roman"/>
          <w:sz w:val="20"/>
          <w:szCs w:val="20"/>
        </w:rPr>
        <w:t>Когнитивная лингвистика</w:t>
      </w:r>
      <w:r w:rsidRPr="00196F79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196F79">
        <w:rPr>
          <w:rFonts w:ascii="Times New Roman" w:hAnsi="Times New Roman" w:cs="Times New Roman"/>
          <w:sz w:val="20"/>
          <w:szCs w:val="20"/>
        </w:rPr>
        <w:t>Межкультурная коммуникация</w:t>
      </w:r>
      <w:r w:rsidRPr="00196F79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196F79">
        <w:rPr>
          <w:rFonts w:ascii="Times New Roman" w:hAnsi="Times New Roman" w:cs="Times New Roman"/>
          <w:sz w:val="20"/>
          <w:szCs w:val="20"/>
        </w:rPr>
        <w:t>Корпусная лингвистика и сферы применения</w:t>
      </w:r>
    </w:p>
    <w:p w:rsidR="00105957" w:rsidRPr="00105957" w:rsidRDefault="00105957" w:rsidP="00105957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Цель: ознакомить студентов с базовыми знаниями по лингвистике, по направлениям лингвистики, а также дать основное знание потому, как применять эти знания в жизни.</w:t>
      </w:r>
    </w:p>
    <w:p w:rsidR="00105957" w:rsidRPr="00196F79" w:rsidRDefault="00105957" w:rsidP="00105957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96F79">
        <w:rPr>
          <w:rFonts w:ascii="Times New Roman" w:hAnsi="Times New Roman" w:cs="Times New Roman"/>
          <w:sz w:val="20"/>
          <w:szCs w:val="20"/>
        </w:rPr>
        <w:t xml:space="preserve">Задачи: Дисциплина была организована таким образом, чтобы дать знания именно по </w:t>
      </w:r>
      <w:proofErr w:type="spellStart"/>
      <w:r w:rsidRPr="00196F79">
        <w:rPr>
          <w:rFonts w:ascii="Times New Roman" w:hAnsi="Times New Roman" w:cs="Times New Roman"/>
          <w:sz w:val="20"/>
          <w:szCs w:val="20"/>
        </w:rPr>
        <w:t>лингво</w:t>
      </w:r>
      <w:proofErr w:type="spellEnd"/>
      <w:r w:rsidRPr="00196F79">
        <w:rPr>
          <w:rFonts w:ascii="Times New Roman" w:hAnsi="Times New Roman" w:cs="Times New Roman"/>
          <w:sz w:val="20"/>
          <w:szCs w:val="20"/>
        </w:rPr>
        <w:t xml:space="preserve"> –теоретическим курсам, потому, как и какие методы применять в решении </w:t>
      </w:r>
      <w:proofErr w:type="gramStart"/>
      <w:r w:rsidRPr="00196F79">
        <w:rPr>
          <w:rFonts w:ascii="Times New Roman" w:hAnsi="Times New Roman" w:cs="Times New Roman"/>
          <w:sz w:val="20"/>
          <w:szCs w:val="20"/>
        </w:rPr>
        <w:t>проблем</w:t>
      </w:r>
      <w:proofErr w:type="gramEnd"/>
      <w:r w:rsidRPr="00196F79">
        <w:rPr>
          <w:rFonts w:ascii="Times New Roman" w:hAnsi="Times New Roman" w:cs="Times New Roman"/>
          <w:sz w:val="20"/>
          <w:szCs w:val="20"/>
        </w:rPr>
        <w:t xml:space="preserve"> связанных с использованием или изучением языка.</w:t>
      </w:r>
    </w:p>
    <w:p w:rsidR="00F73884" w:rsidRPr="00105957" w:rsidRDefault="00F73884">
      <w:pPr>
        <w:rPr>
          <w:lang w:val="kk-KZ"/>
        </w:rPr>
      </w:pPr>
    </w:p>
    <w:sectPr w:rsidR="00F73884" w:rsidRPr="001059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57"/>
    <w:rsid w:val="00105957"/>
    <w:rsid w:val="00F7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5ADFE-23BF-4AFC-B82D-DDF5F592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Voglezz</dc:creator>
  <cp:keywords/>
  <dc:description/>
  <cp:lastModifiedBy>Voglezz</cp:lastModifiedBy>
  <cp:revision>1</cp:revision>
  <dcterms:created xsi:type="dcterms:W3CDTF">2019-04-12T06:35:00Z</dcterms:created>
  <dcterms:modified xsi:type="dcterms:W3CDTF">2019-04-12T06:37:00Z</dcterms:modified>
</cp:coreProperties>
</file>